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240" w:lineRule="auto"/>
        <w:rPr>
          <w:rFonts w:ascii="Calibri" w:cs="Calibri" w:eastAsia="Calibri" w:hAnsi="Calibri"/>
          <w:color w:val="000000"/>
          <w:sz w:val="32"/>
          <w:szCs w:val="32"/>
        </w:rPr>
      </w:pPr>
      <w:r w:rsidDel="00000000" w:rsidR="00000000" w:rsidRPr="00000000">
        <w:rPr>
          <w:rFonts w:ascii="Calibri" w:cs="Calibri" w:eastAsia="Calibri" w:hAnsi="Calibri"/>
          <w:color w:val="000000"/>
          <w:sz w:val="32"/>
          <w:szCs w:val="32"/>
        </w:rPr>
        <w:drawing>
          <wp:anchor allowOverlap="1" behindDoc="0" distB="0" distT="0" distL="114300" distR="114300" hidden="0" layoutInCell="1" locked="0" relativeHeight="0" simplePos="0">
            <wp:simplePos x="0" y="0"/>
            <wp:positionH relativeFrom="margin">
              <wp:posOffset>4858385</wp:posOffset>
            </wp:positionH>
            <wp:positionV relativeFrom="margin">
              <wp:posOffset>9525</wp:posOffset>
            </wp:positionV>
            <wp:extent cx="1133475" cy="1546225"/>
            <wp:effectExtent b="9525" l="9525" r="9525" t="9525"/>
            <wp:wrapSquare wrapText="bothSides" distB="0" distT="0" distL="114300" distR="114300"/>
            <wp:docPr descr="C:\Users\user\Desktop\Ggg.jpg" id="2" name="image1.png"/>
            <a:graphic>
              <a:graphicData uri="http://schemas.openxmlformats.org/drawingml/2006/picture">
                <pic:pic>
                  <pic:nvPicPr>
                    <pic:cNvPr descr="C:\Users\user\Desktop\Ggg.jpg" id="0" name="image1.png"/>
                    <pic:cNvPicPr preferRelativeResize="0"/>
                  </pic:nvPicPr>
                  <pic:blipFill>
                    <a:blip r:embed="rId6"/>
                    <a:srcRect b="2099" l="7306" r="0" t="1"/>
                    <a:stretch>
                      <a:fillRect/>
                    </a:stretch>
                  </pic:blipFill>
                  <pic:spPr>
                    <a:xfrm>
                      <a:off x="0" y="0"/>
                      <a:ext cx="1133475" cy="1546225"/>
                    </a:xfrm>
                    <a:prstGeom prst="rect"/>
                    <a:ln w="9525">
                      <a:solidFill>
                        <a:srgbClr val="000000"/>
                      </a:solidFill>
                      <a:prstDash val="solid"/>
                    </a:ln>
                  </pic:spPr>
                </pic:pic>
              </a:graphicData>
            </a:graphic>
          </wp:anchor>
        </w:drawing>
      </w:r>
      <w:r w:rsidDel="00000000" w:rsidR="00000000" w:rsidRPr="00000000">
        <w:rPr>
          <w:rFonts w:ascii="Calibri" w:cs="Calibri" w:eastAsia="Calibri" w:hAnsi="Calibri"/>
          <w:color w:val="000000"/>
          <w:sz w:val="32"/>
          <w:szCs w:val="32"/>
          <w:rtl w:val="0"/>
        </w:rPr>
        <w:t xml:space="preserve">TOGY .A. TONY</w:t>
      </w:r>
    </w:p>
    <w:p w:rsidR="00000000" w:rsidDel="00000000" w:rsidP="00000000" w:rsidRDefault="00000000" w:rsidRPr="00000000" w14:paraId="00000002">
      <w:pPr>
        <w:spacing w:after="0" w:line="240" w:lineRule="auto"/>
        <w:rPr>
          <w:color w:val="000000"/>
        </w:rPr>
      </w:pPr>
      <w:r w:rsidDel="00000000" w:rsidR="00000000" w:rsidRPr="00000000">
        <w:rPr>
          <w:rtl w:val="0"/>
        </w:rPr>
      </w:r>
    </w:p>
    <w:p w:rsidR="00000000" w:rsidDel="00000000" w:rsidP="00000000" w:rsidRDefault="00000000" w:rsidRPr="00000000" w14:paraId="00000003">
      <w:pPr>
        <w:spacing w:after="0" w:lineRule="auto"/>
        <w:rPr>
          <w:color w:val="000000"/>
          <w:sz w:val="24"/>
          <w:szCs w:val="24"/>
        </w:rPr>
      </w:pPr>
      <w:r w:rsidDel="00000000" w:rsidR="00000000" w:rsidRPr="00000000">
        <w:rPr>
          <w:b w:val="1"/>
          <w:color w:val="000000"/>
          <w:sz w:val="24"/>
          <w:szCs w:val="24"/>
          <w:rtl w:val="0"/>
        </w:rPr>
        <w:t xml:space="preserve">Email</w:t>
        <w:tab/>
        <w:t xml:space="preserve">  : </w:t>
      </w:r>
      <w:hyperlink r:id="rId7">
        <w:r w:rsidDel="00000000" w:rsidR="00000000" w:rsidRPr="00000000">
          <w:rPr>
            <w:color w:val="0000ff"/>
            <w:sz w:val="24"/>
            <w:szCs w:val="24"/>
            <w:u w:val="single"/>
            <w:rtl w:val="0"/>
          </w:rPr>
          <w:t xml:space="preserve">togyatony@gmail.com</w:t>
        </w:r>
      </w:hyperlink>
      <w:r w:rsidDel="00000000" w:rsidR="00000000" w:rsidRPr="00000000">
        <w:rPr>
          <w:rtl w:val="0"/>
        </w:rPr>
      </w:r>
    </w:p>
    <w:p w:rsidR="00000000" w:rsidDel="00000000" w:rsidP="00000000" w:rsidRDefault="00000000" w:rsidRPr="00000000" w14:paraId="00000004">
      <w:pPr>
        <w:pStyle w:val="Title"/>
        <w:spacing w:line="276" w:lineRule="auto"/>
        <w:jc w:val="left"/>
        <w:rPr>
          <w:rFonts w:ascii="Calibri" w:cs="Calibri" w:eastAsia="Calibri" w:hAnsi="Calibri"/>
          <w:b w:val="0"/>
          <w:sz w:val="24"/>
          <w:szCs w:val="24"/>
        </w:rPr>
      </w:pPr>
      <w:r w:rsidDel="00000000" w:rsidR="00000000" w:rsidRPr="00000000">
        <w:rPr>
          <w:rFonts w:ascii="Calibri" w:cs="Calibri" w:eastAsia="Calibri" w:hAnsi="Calibri"/>
          <w:color w:val="000000"/>
          <w:sz w:val="24"/>
          <w:szCs w:val="24"/>
          <w:rtl w:val="0"/>
        </w:rPr>
        <w:t xml:space="preserve">(M)</w:t>
      </w:r>
      <w:r w:rsidDel="00000000" w:rsidR="00000000" w:rsidRPr="00000000">
        <w:rPr>
          <w:rFonts w:ascii="Calibri" w:cs="Calibri" w:eastAsia="Calibri" w:hAnsi="Calibri"/>
          <w:b w:val="0"/>
          <w:color w:val="000000"/>
          <w:sz w:val="24"/>
          <w:szCs w:val="24"/>
          <w:rtl w:val="0"/>
        </w:rPr>
        <w:tab/>
        <w:t xml:space="preserve">  : </w:t>
      </w:r>
      <w:r w:rsidDel="00000000" w:rsidR="00000000" w:rsidRPr="00000000">
        <w:rPr>
          <w:rFonts w:ascii="Calibri" w:cs="Calibri" w:eastAsia="Calibri" w:hAnsi="Calibri"/>
          <w:b w:val="0"/>
          <w:sz w:val="24"/>
          <w:szCs w:val="24"/>
          <w:rtl w:val="0"/>
        </w:rPr>
        <w:t xml:space="preserve">+91-8281659156</w:t>
      </w:r>
    </w:p>
    <w:p w:rsidR="00000000" w:rsidDel="00000000" w:rsidP="00000000" w:rsidRDefault="00000000" w:rsidRPr="00000000" w14:paraId="00000005">
      <w:pPr>
        <w:pStyle w:val="Title"/>
        <w:spacing w:line="276" w:lineRule="auto"/>
        <w:jc w:val="left"/>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+91-9526924815     </w:t>
      </w:r>
    </w:p>
    <w:p w:rsidR="00000000" w:rsidDel="00000000" w:rsidP="00000000" w:rsidRDefault="00000000" w:rsidRPr="00000000" w14:paraId="00000006">
      <w:pPr>
        <w:spacing w:after="0" w:lineRule="auto"/>
        <w:rPr>
          <w:sz w:val="24"/>
          <w:szCs w:val="24"/>
        </w:rPr>
      </w:pPr>
      <w:r w:rsidDel="00000000" w:rsidR="00000000" w:rsidRPr="00000000">
        <w:rPr>
          <w:b w:val="1"/>
          <w:color w:val="000000"/>
          <w:sz w:val="24"/>
          <w:szCs w:val="24"/>
          <w:rtl w:val="0"/>
        </w:rPr>
        <w:t xml:space="preserve">Address:</w:t>
      </w:r>
      <w:r w:rsidDel="00000000" w:rsidR="00000000" w:rsidRPr="00000000">
        <w:rPr>
          <w:sz w:val="24"/>
          <w:szCs w:val="24"/>
          <w:rtl w:val="0"/>
        </w:rPr>
        <w:t xml:space="preserve"> S/o TONY A.V</w:t>
      </w:r>
    </w:p>
    <w:p w:rsidR="00000000" w:rsidDel="00000000" w:rsidP="00000000" w:rsidRDefault="00000000" w:rsidRPr="00000000" w14:paraId="00000007">
      <w:pPr>
        <w:spacing w:after="0" w:lineRule="auto"/>
        <w:rPr>
          <w:sz w:val="24"/>
          <w:szCs w:val="24"/>
        </w:rPr>
      </w:pPr>
      <w:r w:rsidDel="00000000" w:rsidR="00000000" w:rsidRPr="00000000">
        <w:rPr>
          <w:sz w:val="24"/>
          <w:szCs w:val="24"/>
          <w:rtl w:val="0"/>
        </w:rPr>
        <w:t xml:space="preserve">                 ANATHAZHATH HOUSE, MAHATHMA ROAD 2</w:t>
      </w:r>
      <w:r w:rsidDel="00000000" w:rsidR="00000000" w:rsidRPr="00000000">
        <w:rPr>
          <w:sz w:val="24"/>
          <w:szCs w:val="24"/>
          <w:vertAlign w:val="superscript"/>
          <w:rtl w:val="0"/>
        </w:rPr>
        <w:t xml:space="preserve">nd</w:t>
      </w:r>
      <w:r w:rsidDel="00000000" w:rsidR="00000000" w:rsidRPr="00000000">
        <w:rPr>
          <w:sz w:val="24"/>
          <w:szCs w:val="24"/>
          <w:rtl w:val="0"/>
        </w:rPr>
        <w:t xml:space="preserve"> STREET,</w:t>
      </w:r>
    </w:p>
    <w:p w:rsidR="00000000" w:rsidDel="00000000" w:rsidP="00000000" w:rsidRDefault="00000000" w:rsidRPr="00000000" w14:paraId="00000008">
      <w:pPr>
        <w:spacing w:after="0" w:lineRule="auto"/>
        <w:rPr>
          <w:sz w:val="24"/>
          <w:szCs w:val="24"/>
        </w:rPr>
      </w:pPr>
      <w:r w:rsidDel="00000000" w:rsidR="00000000" w:rsidRPr="00000000">
        <w:rPr>
          <w:sz w:val="24"/>
          <w:szCs w:val="24"/>
          <w:rtl w:val="0"/>
        </w:rPr>
        <w:t xml:space="preserve">                 CHIYYARAM P.O, THRISSUR, KERALA – 680026</w:t>
      </w:r>
    </w:p>
    <w:p w:rsidR="00000000" w:rsidDel="00000000" w:rsidP="00000000" w:rsidRDefault="00000000" w:rsidRPr="00000000" w14:paraId="00000009">
      <w:pPr>
        <w:spacing w:after="0" w:lineRule="auto"/>
        <w:rPr>
          <w:sz w:val="24"/>
          <w:szCs w:val="24"/>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294005</wp:posOffset>
                </wp:positionH>
                <wp:positionV relativeFrom="paragraph">
                  <wp:posOffset>73025</wp:posOffset>
                </wp:positionV>
                <wp:extent cx="5600700" cy="8792"/>
                <wp:effectExtent b="48895" l="57150" r="57150" t="57150"/>
                <wp:wrapNone/>
                <wp:docPr id="1" name=""/>
                <a:graphic>
                  <a:graphicData uri="http://schemas.microsoft.com/office/word/2010/wordprocessingShape">
                    <wps:wsp>
                      <wps:cNvSpPr/>
                      <wps:spPr>
                        <a:xfrm flipV="1">
                          <a:off x="0" y="0"/>
                          <a:ext cx="5600700" cy="8792"/>
                        </a:xfrm>
                        <a:prstGeom prst="line"/>
                        <a:ln cap="flat" cmpd="sng" w="9525">
                          <a:solidFill>
                            <a:srgbClr val="000000"/>
                          </a:solidFill>
                          <a:prstDash val="solid"/>
                          <a:round/>
                          <a:headEnd len="med" w="med" type="none"/>
                          <a:tailEnd len="med" w="med" type="none"/>
                        </a:ln>
                      </wps:spPr>
                      <wps:bodyPr>
                        <a:prstTxWarp prst="textNoShape"/>
                      </wps:bodyPr>
                    </wps:wsp>
                  </a:graphicData>
                </a:graphic>
              </wp:anchor>
            </w:drawing>
          </mc:Choice>
          <mc:Fallback>
            <w:drawing>
              <wp:anchor allowOverlap="1" behindDoc="0" distB="0" distT="0" distL="0" distR="0" hidden="0" layoutInCell="1" locked="0" relativeHeight="0" simplePos="0">
                <wp:simplePos x="0" y="0"/>
                <wp:positionH relativeFrom="column">
                  <wp:posOffset>294005</wp:posOffset>
                </wp:positionH>
                <wp:positionV relativeFrom="paragraph">
                  <wp:posOffset>73025</wp:posOffset>
                </wp:positionV>
                <wp:extent cx="5715000" cy="114837"/>
                <wp:effectExtent b="0" l="0" r="0" t="0"/>
                <wp:wrapNone/>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15000" cy="114837"/>
                        </a:xfrm>
                        <a:prstGeom prst="rect"/>
                        <a:ln/>
                      </pic:spPr>
                    </pic:pic>
                  </a:graphicData>
                </a:graphic>
              </wp:anchor>
            </w:drawing>
          </mc:Fallback>
        </mc:AlternateContent>
      </w:r>
    </w:p>
    <w:p w:rsidR="00000000" w:rsidDel="00000000" w:rsidP="00000000" w:rsidRDefault="00000000" w:rsidRPr="00000000" w14:paraId="0000000A">
      <w:pPr>
        <w:pStyle w:val="Heading3"/>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Career Objective</w:t>
      </w:r>
    </w:p>
    <w:p w:rsidR="00000000" w:rsidDel="00000000" w:rsidP="00000000" w:rsidRDefault="00000000" w:rsidRPr="00000000" w14:paraId="0000000B">
      <w:pPr>
        <w:spacing w:after="0" w:lineRule="auto"/>
        <w:jc w:val="both"/>
        <w:rPr>
          <w:color w:val="000000"/>
          <w:sz w:val="24"/>
          <w:szCs w:val="24"/>
          <w:highlight w:val="white"/>
        </w:rPr>
      </w:pPr>
      <w:r w:rsidDel="00000000" w:rsidR="00000000" w:rsidRPr="00000000">
        <w:rPr>
          <w:color w:val="000000"/>
          <w:sz w:val="24"/>
          <w:szCs w:val="24"/>
          <w:highlight w:val="white"/>
          <w:rtl w:val="0"/>
        </w:rPr>
        <w:t xml:space="preserve">               To achieve high career growth through a continuous learning process and keep myself dynamic, visionary and competitive with the changing scenario of the world. To live honest, create value and recognition on work place by producing the best result for the organization.</w:t>
      </w:r>
    </w:p>
    <w:p w:rsidR="00000000" w:rsidDel="00000000" w:rsidP="00000000" w:rsidRDefault="00000000" w:rsidRPr="00000000" w14:paraId="0000000C">
      <w:pPr>
        <w:spacing w:after="0" w:lineRule="auto"/>
        <w:jc w:val="both"/>
        <w:rPr>
          <w:color w:val="333333"/>
          <w:sz w:val="24"/>
          <w:szCs w:val="24"/>
          <w:highlight w:val="white"/>
        </w:rPr>
      </w:pPr>
      <w:r w:rsidDel="00000000" w:rsidR="00000000" w:rsidRPr="00000000">
        <w:rPr>
          <w:rtl w:val="0"/>
        </w:rPr>
      </w:r>
    </w:p>
    <w:p w:rsidR="00000000" w:rsidDel="00000000" w:rsidP="00000000" w:rsidRDefault="00000000" w:rsidRPr="00000000" w14:paraId="0000000D">
      <w:pPr>
        <w:pStyle w:val="Heading3"/>
        <w:jc w:val="both"/>
        <w:rPr>
          <w:rFonts w:ascii="Calibri" w:cs="Calibri" w:eastAsia="Calibri" w:hAnsi="Calibri"/>
          <w:b w:val="1"/>
        </w:rPr>
      </w:pPr>
      <w:r w:rsidDel="00000000" w:rsidR="00000000" w:rsidRPr="00000000">
        <w:rPr>
          <w:rFonts w:ascii="Calibri" w:cs="Calibri" w:eastAsia="Calibri" w:hAnsi="Calibri"/>
          <w:b w:val="1"/>
          <w:color w:val="000000"/>
          <w:sz w:val="28"/>
          <w:szCs w:val="28"/>
          <w:rtl w:val="0"/>
        </w:rPr>
        <w:t xml:space="preserve">Work Experience</w:t>
      </w:r>
      <w:r w:rsidDel="00000000" w:rsidR="00000000" w:rsidRPr="00000000">
        <w:rPr>
          <w:rtl w:val="0"/>
        </w:rPr>
      </w:r>
    </w:p>
    <w:p w:rsidR="00000000" w:rsidDel="00000000" w:rsidP="00000000" w:rsidRDefault="00000000" w:rsidRPr="00000000" w14:paraId="0000000E">
      <w:pPr>
        <w:pStyle w:val="Heading3"/>
        <w:jc w:val="both"/>
        <w:rPr>
          <w:rFonts w:ascii="Calibri" w:cs="Calibri" w:eastAsia="Calibri" w:hAnsi="Calibri"/>
          <w:b w:val="1"/>
          <w:i w:val="0"/>
          <w:smallCaps w:val="0"/>
          <w:color w:val="000000"/>
          <w:sz w:val="24"/>
          <w:szCs w:val="24"/>
          <w:u w:val="none"/>
          <w:shd w:fill="auto" w:val="clear"/>
          <w:vertAlign w:val="baseline"/>
        </w:rPr>
      </w:pPr>
      <w:r w:rsidDel="00000000" w:rsidR="00000000" w:rsidRPr="00000000">
        <w:rPr>
          <w:rFonts w:ascii="Calibri" w:cs="Calibri" w:eastAsia="Calibri" w:hAnsi="Calibri"/>
          <w:b w:val="1"/>
          <w:i w:val="0"/>
          <w:smallCaps w:val="0"/>
          <w:color w:val="000000"/>
          <w:sz w:val="24"/>
          <w:szCs w:val="24"/>
          <w:u w:val="none"/>
          <w:shd w:fill="auto" w:val="clear"/>
          <w:vertAlign w:val="baseline"/>
          <w:rtl w:val="0"/>
        </w:rPr>
        <w:t xml:space="preserve">Flora natural flavours and extracts Pvt. Ltd. Thrissur, Kerala</w:t>
      </w:r>
    </w:p>
    <w:p w:rsidR="00000000" w:rsidDel="00000000" w:rsidP="00000000" w:rsidRDefault="00000000" w:rsidRPr="00000000" w14:paraId="0000000F">
      <w:pPr>
        <w:ind w:right="-900"/>
        <w:jc w:val="both"/>
        <w:rPr>
          <w:sz w:val="24"/>
          <w:szCs w:val="24"/>
        </w:rPr>
      </w:pPr>
      <w:r w:rsidDel="00000000" w:rsidR="00000000" w:rsidRPr="00000000">
        <w:rPr>
          <w:sz w:val="24"/>
          <w:szCs w:val="24"/>
          <w:rtl w:val="0"/>
        </w:rPr>
        <w:t xml:space="preserve">Designation : Research Associate</w:t>
      </w:r>
    </w:p>
    <w:p w:rsidR="00000000" w:rsidDel="00000000" w:rsidP="00000000" w:rsidRDefault="00000000" w:rsidRPr="00000000" w14:paraId="00000010">
      <w:pPr>
        <w:ind w:right="-900"/>
        <w:jc w:val="both"/>
        <w:rPr>
          <w:sz w:val="24"/>
          <w:szCs w:val="24"/>
        </w:rPr>
      </w:pPr>
      <w:r w:rsidDel="00000000" w:rsidR="00000000" w:rsidRPr="00000000">
        <w:rPr>
          <w:sz w:val="24"/>
          <w:szCs w:val="24"/>
          <w:rtl w:val="0"/>
        </w:rPr>
        <w:t xml:space="preserve">Department : QA/QC</w:t>
      </w:r>
    </w:p>
    <w:p w:rsidR="00000000" w:rsidDel="00000000" w:rsidP="00000000" w:rsidRDefault="00000000" w:rsidRPr="00000000" w14:paraId="00000011">
      <w:pPr>
        <w:ind w:right="-900"/>
        <w:jc w:val="both"/>
        <w:rPr>
          <w:sz w:val="24"/>
          <w:szCs w:val="24"/>
        </w:rPr>
      </w:pPr>
      <w:r w:rsidDel="00000000" w:rsidR="00000000" w:rsidRPr="00000000">
        <w:rPr>
          <w:sz w:val="24"/>
          <w:szCs w:val="24"/>
          <w:rtl w:val="0"/>
        </w:rPr>
        <w:t xml:space="preserve">Duration       </w:t>
      </w:r>
      <w:r w:rsidDel="00000000" w:rsidR="00000000" w:rsidRPr="00000000">
        <w:rPr>
          <w:b w:val="1"/>
          <w:sz w:val="24"/>
          <w:szCs w:val="24"/>
          <w:rtl w:val="0"/>
        </w:rPr>
        <w:t xml:space="preserve">: </w:t>
      </w:r>
      <w:r w:rsidDel="00000000" w:rsidR="00000000" w:rsidRPr="00000000">
        <w:rPr>
          <w:sz w:val="24"/>
          <w:szCs w:val="24"/>
          <w:rtl w:val="0"/>
        </w:rPr>
        <w:t xml:space="preserve">17</w:t>
      </w:r>
      <w:r w:rsidDel="00000000" w:rsidR="00000000" w:rsidRPr="00000000">
        <w:rPr>
          <w:sz w:val="24"/>
          <w:szCs w:val="24"/>
          <w:vertAlign w:val="superscript"/>
          <w:rtl w:val="0"/>
        </w:rPr>
        <w:t xml:space="preserve">th</w:t>
      </w:r>
      <w:r w:rsidDel="00000000" w:rsidR="00000000" w:rsidRPr="00000000">
        <w:rPr>
          <w:sz w:val="24"/>
          <w:szCs w:val="24"/>
          <w:rtl w:val="0"/>
        </w:rPr>
        <w:t xml:space="preserve"> june 2019 – 30th Nov 2020.</w:t>
      </w:r>
    </w:p>
    <w:p w:rsidR="00000000" w:rsidDel="00000000" w:rsidP="00000000" w:rsidRDefault="00000000" w:rsidRPr="00000000" w14:paraId="00000012">
      <w:pPr>
        <w:ind w:right="-900"/>
        <w:jc w:val="both"/>
        <w:rPr>
          <w:sz w:val="24"/>
          <w:szCs w:val="24"/>
          <w:u w:val="single"/>
        </w:rPr>
      </w:pPr>
      <w:r w:rsidDel="00000000" w:rsidR="00000000" w:rsidRPr="00000000">
        <w:rPr>
          <w:sz w:val="24"/>
          <w:szCs w:val="24"/>
          <w:u w:val="single"/>
          <w:rtl w:val="0"/>
        </w:rPr>
        <w:t xml:space="preserve">Roles and Responsibilities</w:t>
      </w:r>
    </w:p>
    <w:p w:rsidR="00000000" w:rsidDel="00000000" w:rsidP="00000000" w:rsidRDefault="00000000" w:rsidRPr="00000000" w14:paraId="0000001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080" w:right="-900" w:hanging="360"/>
        <w:jc w:val="both"/>
        <w:rPr>
          <w:b w:val="0"/>
          <w:i w:val="0"/>
          <w:smallCaps w:val="0"/>
          <w:color w:val="000000"/>
          <w:sz w:val="24"/>
          <w:szCs w:val="24"/>
          <w:u w:val="none"/>
          <w:shd w:fill="auto" w:val="clear"/>
          <w:vertAlign w:val="baseline"/>
        </w:rPr>
      </w:pPr>
      <w:r w:rsidDel="00000000" w:rsidR="00000000" w:rsidRPr="00000000">
        <w:rPr>
          <w:rFonts w:ascii="Calibri" w:cs="Calibri" w:eastAsia="Calibri" w:hAnsi="Calibri"/>
          <w:b w:val="0"/>
          <w:i w:val="0"/>
          <w:smallCaps w:val="0"/>
          <w:color w:val="000000"/>
          <w:sz w:val="24"/>
          <w:szCs w:val="24"/>
          <w:u w:val="none"/>
          <w:shd w:fill="auto" w:val="clear"/>
          <w:vertAlign w:val="baseline"/>
          <w:rtl w:val="0"/>
        </w:rPr>
        <w:t xml:space="preserve">Analysis of raw material, in process and final product sample (both physical and </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900" w:firstLine="0"/>
        <w:jc w:val="both"/>
        <w:rPr>
          <w:rFonts w:ascii="Calibri" w:cs="Calibri" w:eastAsia="Calibri" w:hAnsi="Calibri"/>
          <w:b w:val="0"/>
          <w:i w:val="0"/>
          <w:smallCaps w:val="0"/>
          <w:color w:val="000000"/>
          <w:sz w:val="24"/>
          <w:szCs w:val="24"/>
          <w:u w:val="none"/>
          <w:shd w:fill="auto" w:val="clear"/>
          <w:vertAlign w:val="baseline"/>
        </w:rPr>
      </w:pPr>
      <w:r w:rsidDel="00000000" w:rsidR="00000000" w:rsidRPr="00000000">
        <w:rPr>
          <w:rFonts w:ascii="Calibri" w:cs="Calibri" w:eastAsia="Calibri" w:hAnsi="Calibri"/>
          <w:b w:val="0"/>
          <w:i w:val="0"/>
          <w:smallCaps w:val="0"/>
          <w:color w:val="000000"/>
          <w:sz w:val="24"/>
          <w:szCs w:val="24"/>
          <w:u w:val="none"/>
          <w:shd w:fill="auto" w:val="clear"/>
          <w:vertAlign w:val="baseline"/>
          <w:rtl w:val="0"/>
        </w:rPr>
        <w:t xml:space="preserve">chemical)</w:t>
      </w:r>
    </w:p>
    <w:p w:rsidR="00000000" w:rsidDel="00000000" w:rsidP="00000000" w:rsidRDefault="00000000" w:rsidRPr="00000000" w14:paraId="0000001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080" w:right="-900" w:hanging="360"/>
        <w:jc w:val="both"/>
        <w:rPr>
          <w:b w:val="0"/>
          <w:i w:val="0"/>
          <w:smallCaps w:val="0"/>
          <w:color w:val="000000"/>
          <w:sz w:val="24"/>
          <w:szCs w:val="24"/>
          <w:u w:val="none"/>
          <w:shd w:fill="auto" w:val="clear"/>
          <w:vertAlign w:val="baseline"/>
        </w:rPr>
      </w:pPr>
      <w:r w:rsidDel="00000000" w:rsidR="00000000" w:rsidRPr="00000000">
        <w:rPr>
          <w:rFonts w:ascii="Calibri" w:cs="Calibri" w:eastAsia="Calibri" w:hAnsi="Calibri"/>
          <w:b w:val="0"/>
          <w:i w:val="0"/>
          <w:smallCaps w:val="0"/>
          <w:color w:val="000000"/>
          <w:sz w:val="24"/>
          <w:szCs w:val="24"/>
          <w:u w:val="none"/>
          <w:shd w:fill="auto" w:val="clear"/>
          <w:vertAlign w:val="baseline"/>
          <w:rtl w:val="0"/>
        </w:rPr>
        <w:t xml:space="preserve">Handling instruments like HPLC , GAS CHROMATOGRAPHY , UV visible</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450"/>
          <w:tab w:val="left" w:pos="720"/>
        </w:tabs>
        <w:spacing w:after="0" w:before="0" w:line="276" w:lineRule="auto"/>
        <w:ind w:left="900" w:right="0" w:firstLine="0"/>
        <w:jc w:val="left"/>
        <w:rPr>
          <w:rFonts w:ascii="Calibri" w:cs="Calibri" w:eastAsia="Calibri" w:hAnsi="Calibri"/>
          <w:b w:val="1"/>
          <w:i w:val="0"/>
          <w:smallCaps w:val="0"/>
          <w:color w:val="000000"/>
          <w:sz w:val="24"/>
          <w:szCs w:val="24"/>
          <w:u w:val="none"/>
          <w:shd w:fill="auto" w:val="clear"/>
          <w:vertAlign w:val="baseline"/>
        </w:rPr>
      </w:pPr>
      <w:r w:rsidDel="00000000" w:rsidR="00000000" w:rsidRPr="00000000">
        <w:rPr>
          <w:rFonts w:ascii="Calibri" w:cs="Calibri" w:eastAsia="Calibri" w:hAnsi="Calibri"/>
          <w:b w:val="0"/>
          <w:i w:val="0"/>
          <w:smallCaps w:val="0"/>
          <w:color w:val="000000"/>
          <w:sz w:val="24"/>
          <w:szCs w:val="24"/>
          <w:u w:val="none"/>
          <w:shd w:fill="auto" w:val="clear"/>
          <w:vertAlign w:val="baseline"/>
          <w:rtl w:val="0"/>
        </w:rPr>
        <w:t xml:space="preserve">    SPECTROPHOTOMETER, pH METER</w:t>
      </w:r>
      <w:r w:rsidDel="00000000" w:rsidR="00000000" w:rsidRPr="00000000">
        <w:rPr>
          <w:rtl w:val="0"/>
        </w:rPr>
      </w:r>
    </w:p>
    <w:p w:rsidR="00000000" w:rsidDel="00000000" w:rsidP="00000000" w:rsidRDefault="00000000" w:rsidRPr="00000000" w14:paraId="00000017">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200" w:before="0" w:line="276" w:lineRule="auto"/>
        <w:ind w:left="1080" w:right="-900" w:hanging="360"/>
        <w:jc w:val="both"/>
        <w:rPr>
          <w:b w:val="0"/>
          <w:i w:val="0"/>
          <w:smallCaps w:val="0"/>
          <w:color w:val="000000"/>
          <w:sz w:val="24"/>
          <w:szCs w:val="24"/>
          <w:u w:val="none"/>
          <w:shd w:fill="auto" w:val="clear"/>
          <w:vertAlign w:val="baseline"/>
        </w:rPr>
      </w:pPr>
      <w:r w:rsidDel="00000000" w:rsidR="00000000" w:rsidRPr="00000000">
        <w:rPr>
          <w:rFonts w:ascii="Calibri" w:cs="Calibri" w:eastAsia="Calibri" w:hAnsi="Calibri"/>
          <w:b w:val="0"/>
          <w:i w:val="0"/>
          <w:smallCaps w:val="0"/>
          <w:color w:val="000000"/>
          <w:sz w:val="24"/>
          <w:szCs w:val="24"/>
          <w:u w:val="none"/>
          <w:shd w:fill="auto" w:val="clear"/>
          <w:vertAlign w:val="baseline"/>
          <w:rtl w:val="0"/>
        </w:rPr>
        <w:t xml:space="preserve">Online inspections in the production and packing areas</w:t>
      </w:r>
      <w:r w:rsidDel="00000000" w:rsidR="00000000" w:rsidRPr="00000000">
        <w:rPr>
          <w:rtl w:val="0"/>
        </w:rPr>
      </w:r>
    </w:p>
    <w:p w:rsidR="00000000" w:rsidDel="00000000" w:rsidP="00000000" w:rsidRDefault="00000000" w:rsidRPr="00000000" w14:paraId="00000018">
      <w:pPr>
        <w:pStyle w:val="Heading3"/>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Academic profile</w:t>
      </w:r>
    </w:p>
    <w:p w:rsidR="00000000" w:rsidDel="00000000" w:rsidP="00000000" w:rsidRDefault="00000000" w:rsidRPr="00000000" w14:paraId="00000019">
      <w:pPr>
        <w:rPr>
          <w:sz w:val="20"/>
          <w:szCs w:val="20"/>
        </w:rPr>
      </w:pPr>
      <w:r w:rsidDel="00000000" w:rsidR="00000000" w:rsidRPr="00000000">
        <w:rPr>
          <w:rtl w:val="0"/>
        </w:rPr>
      </w:r>
    </w:p>
    <w:tbl>
      <w:tblPr>
        <w:tblStyle w:val="Table1"/>
        <w:tblW w:w="980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9"/>
        <w:gridCol w:w="2397"/>
        <w:gridCol w:w="1752"/>
        <w:gridCol w:w="1615"/>
        <w:gridCol w:w="1884"/>
        <w:tblGridChange w:id="0">
          <w:tblGrid>
            <w:gridCol w:w="2159"/>
            <w:gridCol w:w="2397"/>
            <w:gridCol w:w="1752"/>
            <w:gridCol w:w="1615"/>
            <w:gridCol w:w="1884"/>
          </w:tblGrid>
        </w:tblGridChange>
      </w:tblGrid>
      <w:tr>
        <w:trPr>
          <w:trHeight w:val="9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QUALIFICATION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INSTITUTION</w:t>
            </w:r>
          </w:p>
          <w:p w:rsidR="00000000" w:rsidDel="00000000" w:rsidP="00000000" w:rsidRDefault="00000000" w:rsidRPr="00000000" w14:paraId="0000001C">
            <w:pPr>
              <w:jc w:val="center"/>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BOARD / UNIVERSITY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YEAR OF PASSING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jc w:val="left"/>
              <w:rPr>
                <w:rFonts w:ascii="Calibri" w:cs="Calibri" w:eastAsia="Calibri" w:hAnsi="Calibri"/>
                <w:b w:val="1"/>
                <w:sz w:val="24"/>
                <w:szCs w:val="24"/>
              </w:rPr>
            </w:pPr>
            <w:r w:rsidDel="00000000" w:rsidR="00000000" w:rsidRPr="00000000">
              <w:rPr>
                <w:rFonts w:ascii="Calibri" w:cs="Calibri" w:eastAsia="Calibri" w:hAnsi="Calibri"/>
                <w:b w:val="1"/>
                <w:color w:val="222222"/>
                <w:sz w:val="24"/>
                <w:szCs w:val="24"/>
                <w:rtl w:val="0"/>
              </w:rPr>
              <w:t xml:space="preserve">AGGREGATE (%)</w:t>
            </w:r>
            <w:r w:rsidDel="00000000" w:rsidR="00000000" w:rsidRPr="00000000">
              <w:rPr>
                <w:rtl w:val="0"/>
              </w:rPr>
            </w:r>
          </w:p>
        </w:tc>
      </w:tr>
      <w:tr>
        <w:trPr>
          <w:trHeight w:val="135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Bachelors of science in Chemistry</w:t>
            </w:r>
          </w:p>
          <w:p w:rsidR="00000000" w:rsidDel="00000000" w:rsidP="00000000" w:rsidRDefault="00000000" w:rsidRPr="00000000" w14:paraId="0000002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(Bsc.Chemistry)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Sahrdaya college of advanced studies ,Kodakara, Thrissur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University of Calicut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62.6%</w:t>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tl w:val="0"/>
              </w:rPr>
            </w:r>
          </w:p>
        </w:tc>
      </w:tr>
      <w:tr>
        <w:trPr>
          <w:trHeight w:val="601"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PLUS TWO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St.Thomas.H.S.S, Thope, Thrissur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HSE Kerala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2015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72.6%</w:t>
            </w:r>
          </w:p>
        </w:tc>
      </w:tr>
      <w:tr>
        <w:trPr>
          <w:trHeight w:val="53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SSLC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Holy Angels’s school, Thrissur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Kerala State Board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2013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80%</w:t>
            </w:r>
          </w:p>
        </w:tc>
      </w:tr>
    </w:tbl>
    <w:p w:rsidR="00000000" w:rsidDel="00000000" w:rsidP="00000000" w:rsidRDefault="00000000" w:rsidRPr="00000000" w14:paraId="00000031">
      <w:pPr>
        <w:pStyle w:val="Heading3"/>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32">
      <w:pPr>
        <w:pStyle w:val="Heading3"/>
        <w:rPr>
          <w:rFonts w:ascii="Calibri" w:cs="Calibri" w:eastAsia="Calibri" w:hAnsi="Calibri"/>
          <w:b w:val="1"/>
          <w:sz w:val="28"/>
          <w:szCs w:val="28"/>
        </w:rPr>
      </w:pPr>
      <w:r w:rsidDel="00000000" w:rsidR="00000000" w:rsidRPr="00000000">
        <w:rPr>
          <w:rFonts w:ascii="Calibri" w:cs="Calibri" w:eastAsia="Calibri" w:hAnsi="Calibri"/>
          <w:b w:val="1"/>
          <w:color w:val="000000"/>
          <w:sz w:val="28"/>
          <w:szCs w:val="28"/>
          <w:rtl w:val="0"/>
        </w:rPr>
        <w:t xml:space="preserve">Personal skills</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 w:val="left" w:pos="810"/>
          <w:tab w:val="left" w:pos="990"/>
        </w:tabs>
        <w:spacing w:after="0" w:before="0" w:line="276" w:lineRule="auto"/>
        <w:ind w:left="900" w:right="0" w:hanging="360"/>
        <w:jc w:val="both"/>
        <w:rPr>
          <w:b w:val="0"/>
          <w:i w:val="0"/>
          <w:smallCaps w:val="0"/>
          <w:color w:val="000000"/>
          <w:sz w:val="24"/>
          <w:szCs w:val="24"/>
          <w:u w:val="none"/>
          <w:shd w:fill="auto" w:val="clear"/>
          <w:vertAlign w:val="baseline"/>
        </w:rPr>
      </w:pPr>
      <w:r w:rsidDel="00000000" w:rsidR="00000000" w:rsidRPr="00000000">
        <w:rPr>
          <w:rFonts w:ascii="Calibri" w:cs="Calibri" w:eastAsia="Calibri" w:hAnsi="Calibri"/>
          <w:b w:val="0"/>
          <w:i w:val="0"/>
          <w:smallCaps w:val="0"/>
          <w:color w:val="000000"/>
          <w:sz w:val="24"/>
          <w:szCs w:val="24"/>
          <w:u w:val="none"/>
          <w:shd w:fill="auto" w:val="clear"/>
          <w:vertAlign w:val="baseline"/>
          <w:rtl w:val="0"/>
        </w:rPr>
        <w:t xml:space="preserve">Good oral, written &amp; presentation skills.</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 w:val="left" w:pos="810"/>
          <w:tab w:val="left" w:pos="990"/>
        </w:tabs>
        <w:spacing w:after="0" w:before="0" w:line="276" w:lineRule="auto"/>
        <w:ind w:left="900" w:right="0" w:hanging="360"/>
        <w:jc w:val="both"/>
        <w:rPr>
          <w:b w:val="0"/>
          <w:i w:val="0"/>
          <w:smallCaps w:val="0"/>
          <w:color w:val="000000"/>
          <w:sz w:val="24"/>
          <w:szCs w:val="24"/>
          <w:u w:val="none"/>
          <w:shd w:fill="auto" w:val="clear"/>
          <w:vertAlign w:val="baseline"/>
        </w:rPr>
      </w:pPr>
      <w:r w:rsidDel="00000000" w:rsidR="00000000" w:rsidRPr="00000000">
        <w:rPr>
          <w:rFonts w:ascii="Calibri" w:cs="Calibri" w:eastAsia="Calibri" w:hAnsi="Calibri"/>
          <w:b w:val="0"/>
          <w:i w:val="0"/>
          <w:smallCaps w:val="0"/>
          <w:color w:val="000000"/>
          <w:sz w:val="24"/>
          <w:szCs w:val="24"/>
          <w:u w:val="none"/>
          <w:shd w:fill="auto" w:val="clear"/>
          <w:vertAlign w:val="baseline"/>
          <w:rtl w:val="0"/>
        </w:rPr>
        <w:t xml:space="preserve">A high tolerance of stress and enjoys responsibilities.</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 w:val="left" w:pos="810"/>
          <w:tab w:val="left" w:pos="990"/>
        </w:tabs>
        <w:spacing w:after="0" w:before="0" w:line="276" w:lineRule="auto"/>
        <w:ind w:left="900" w:right="0" w:hanging="360"/>
        <w:jc w:val="both"/>
        <w:rPr>
          <w:b w:val="0"/>
          <w:i w:val="0"/>
          <w:smallCaps w:val="0"/>
          <w:color w:val="000000"/>
          <w:sz w:val="24"/>
          <w:szCs w:val="24"/>
          <w:u w:val="none"/>
          <w:shd w:fill="auto" w:val="clear"/>
          <w:vertAlign w:val="baseline"/>
        </w:rPr>
      </w:pPr>
      <w:r w:rsidDel="00000000" w:rsidR="00000000" w:rsidRPr="00000000">
        <w:rPr>
          <w:rFonts w:ascii="Calibri" w:cs="Calibri" w:eastAsia="Calibri" w:hAnsi="Calibri"/>
          <w:b w:val="0"/>
          <w:i w:val="0"/>
          <w:smallCaps w:val="0"/>
          <w:color w:val="000000"/>
          <w:sz w:val="24"/>
          <w:szCs w:val="24"/>
          <w:u w:val="none"/>
          <w:shd w:fill="auto" w:val="clear"/>
          <w:vertAlign w:val="baseline"/>
          <w:rtl w:val="0"/>
        </w:rPr>
        <w:t xml:space="preserve">Quick learner with good grasping ability, Self- motivated and optimistic.</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 w:val="left" w:pos="810"/>
          <w:tab w:val="left" w:pos="990"/>
        </w:tabs>
        <w:spacing w:after="200" w:before="0" w:line="276" w:lineRule="auto"/>
        <w:ind w:left="900" w:right="0" w:hanging="360"/>
        <w:jc w:val="both"/>
        <w:rPr>
          <w:b w:val="0"/>
          <w:i w:val="0"/>
          <w:smallCaps w:val="0"/>
          <w:color w:val="000000"/>
          <w:sz w:val="24"/>
          <w:szCs w:val="24"/>
          <w:u w:val="none"/>
          <w:shd w:fill="auto" w:val="clear"/>
          <w:vertAlign w:val="baseline"/>
        </w:rPr>
      </w:pPr>
      <w:r w:rsidDel="00000000" w:rsidR="00000000" w:rsidRPr="00000000">
        <w:rPr>
          <w:rFonts w:ascii="Calibri" w:cs="Calibri" w:eastAsia="Calibri" w:hAnsi="Calibri"/>
          <w:b w:val="0"/>
          <w:i w:val="0"/>
          <w:smallCaps w:val="0"/>
          <w:color w:val="000000"/>
          <w:sz w:val="24"/>
          <w:szCs w:val="24"/>
          <w:u w:val="none"/>
          <w:shd w:fill="auto" w:val="clear"/>
          <w:vertAlign w:val="baseline"/>
          <w:rtl w:val="0"/>
        </w:rPr>
        <w:t xml:space="preserve">Action-oriented and result-focused, lead &amp; work as a team in an organized way.</w:t>
      </w:r>
      <w:r w:rsidDel="00000000" w:rsidR="00000000" w:rsidRPr="00000000">
        <w:rPr>
          <w:rtl w:val="0"/>
        </w:rPr>
      </w:r>
    </w:p>
    <w:p w:rsidR="00000000" w:rsidDel="00000000" w:rsidP="00000000" w:rsidRDefault="00000000" w:rsidRPr="00000000" w14:paraId="00000037">
      <w:pPr>
        <w:pStyle w:val="Heading3"/>
        <w:rPr>
          <w:rFonts w:ascii="Calibri" w:cs="Calibri" w:eastAsia="Calibri" w:hAnsi="Calibri"/>
          <w:b w:val="1"/>
        </w:rPr>
      </w:pPr>
      <w:r w:rsidDel="00000000" w:rsidR="00000000" w:rsidRPr="00000000">
        <w:rPr>
          <w:rFonts w:ascii="Calibri" w:cs="Calibri" w:eastAsia="Calibri" w:hAnsi="Calibri"/>
          <w:b w:val="1"/>
          <w:color w:val="000000"/>
          <w:sz w:val="28"/>
          <w:szCs w:val="28"/>
          <w:rtl w:val="0"/>
        </w:rPr>
        <w:t xml:space="preserve">Academic project</w:t>
      </w:r>
      <w:r w:rsidDel="00000000" w:rsidR="00000000" w:rsidRPr="00000000">
        <w:rPr>
          <w:rFonts w:ascii="Calibri" w:cs="Calibri" w:eastAsia="Calibri" w:hAnsi="Calibri"/>
          <w:b w:val="1"/>
          <w:rtl w:val="0"/>
        </w:rPr>
        <w:tab/>
        <w:tab/>
        <w:tab/>
        <w:tab/>
        <w:tab/>
        <w:tab/>
      </w:r>
    </w:p>
    <w:p w:rsidR="00000000" w:rsidDel="00000000" w:rsidP="00000000" w:rsidRDefault="00000000" w:rsidRPr="00000000" w14:paraId="00000038">
      <w:pPr>
        <w:jc w:val="both"/>
        <w:rPr>
          <w:sz w:val="24"/>
          <w:szCs w:val="24"/>
        </w:rPr>
      </w:pPr>
      <w:r w:rsidDel="00000000" w:rsidR="00000000" w:rsidRPr="00000000">
        <w:rPr>
          <w:sz w:val="24"/>
          <w:szCs w:val="24"/>
          <w:rtl w:val="0"/>
        </w:rPr>
        <w:t xml:space="preserve">A comparative study of “Dasamoolahareethaki lehyam” (Ayurvedic product) from three different companies based on physico-chemical parameters at CARE KERALAM Ltd, KINFRA Park, Koratty, Thrissur, Kerala.</w:t>
      </w:r>
    </w:p>
    <w:p w:rsidR="00000000" w:rsidDel="00000000" w:rsidP="00000000" w:rsidRDefault="00000000" w:rsidRPr="00000000" w14:paraId="00000039">
      <w:pPr>
        <w:pStyle w:val="Heading3"/>
        <w:rPr>
          <w:rFonts w:ascii="Calibri" w:cs="Calibri" w:eastAsia="Calibri" w:hAnsi="Calibri"/>
          <w:b w:val="1"/>
        </w:rPr>
      </w:pPr>
      <w:r w:rsidDel="00000000" w:rsidR="00000000" w:rsidRPr="00000000">
        <w:rPr>
          <w:rFonts w:ascii="Calibri" w:cs="Calibri" w:eastAsia="Calibri" w:hAnsi="Calibri"/>
          <w:b w:val="1"/>
          <w:color w:val="000000"/>
          <w:sz w:val="28"/>
          <w:szCs w:val="28"/>
          <w:rtl w:val="0"/>
        </w:rPr>
        <w:t xml:space="preserve">Co-curricular Activities   </w:t>
      </w:r>
      <w:r w:rsidDel="00000000" w:rsidR="00000000" w:rsidRPr="00000000">
        <w:rPr>
          <w:rFonts w:ascii="Calibri" w:cs="Calibri" w:eastAsia="Calibri" w:hAnsi="Calibri"/>
          <w:b w:val="1"/>
          <w:rtl w:val="0"/>
        </w:rPr>
        <w:tab/>
        <w:tab/>
      </w:r>
    </w:p>
    <w:p w:rsidR="00000000" w:rsidDel="00000000" w:rsidP="00000000" w:rsidRDefault="00000000" w:rsidRPr="00000000" w14:paraId="0000003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color w:val="000000"/>
          <w:sz w:val="24"/>
          <w:szCs w:val="24"/>
          <w:u w:val="none"/>
          <w:shd w:fill="auto" w:val="clear"/>
          <w:vertAlign w:val="baseline"/>
        </w:rPr>
      </w:pPr>
      <w:r w:rsidDel="00000000" w:rsidR="00000000" w:rsidRPr="00000000">
        <w:rPr>
          <w:rFonts w:ascii="Calibri" w:cs="Calibri" w:eastAsia="Calibri" w:hAnsi="Calibri"/>
          <w:b w:val="0"/>
          <w:i w:val="0"/>
          <w:smallCaps w:val="0"/>
          <w:color w:val="000000"/>
          <w:sz w:val="24"/>
          <w:szCs w:val="24"/>
          <w:u w:val="none"/>
          <w:shd w:fill="auto" w:val="clear"/>
          <w:vertAlign w:val="baseline"/>
          <w:rtl w:val="0"/>
        </w:rPr>
        <w:t xml:space="preserve">Participated in entrepreneurship awareness camp conducted by KITCO Ltd.</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20"/>
          <w:tab w:val="left" w:pos="810"/>
          <w:tab w:val="left" w:pos="990"/>
        </w:tabs>
        <w:spacing w:after="0" w:before="0" w:line="276" w:lineRule="auto"/>
        <w:ind w:left="720" w:right="0" w:hanging="360"/>
        <w:jc w:val="both"/>
        <w:rPr>
          <w:b w:val="1"/>
          <w:sz w:val="28"/>
          <w:szCs w:val="28"/>
        </w:rPr>
      </w:pPr>
      <w:r w:rsidDel="00000000" w:rsidR="00000000" w:rsidRPr="00000000">
        <w:rPr>
          <w:rFonts w:ascii="Calibri" w:cs="Calibri" w:eastAsia="Calibri" w:hAnsi="Calibri"/>
          <w:b w:val="0"/>
          <w:i w:val="0"/>
          <w:smallCaps w:val="0"/>
          <w:color w:val="000000"/>
          <w:sz w:val="24"/>
          <w:szCs w:val="24"/>
          <w:u w:val="none"/>
          <w:shd w:fill="auto" w:val="clear"/>
          <w:vertAlign w:val="baseline"/>
          <w:rtl w:val="0"/>
        </w:rPr>
        <w:t xml:space="preserve">Participated in one day seminar on topic NANO Chemistry.</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810"/>
          <w:tab w:val="left" w:pos="990"/>
        </w:tabs>
        <w:spacing w:after="0" w:before="0" w:line="276" w:lineRule="auto"/>
        <w:ind w:right="0"/>
        <w:jc w:val="both"/>
        <w:rPr>
          <w:b w:val="1"/>
          <w:sz w:val="28"/>
          <w:szCs w:val="28"/>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810"/>
          <w:tab w:val="left" w:pos="990"/>
        </w:tabs>
        <w:spacing w:after="0" w:before="0" w:line="276" w:lineRule="auto"/>
        <w:ind w:right="0"/>
        <w:jc w:val="both"/>
        <w:rPr>
          <w:sz w:val="24"/>
          <w:szCs w:val="24"/>
        </w:rPr>
      </w:pPr>
      <w:r w:rsidDel="00000000" w:rsidR="00000000" w:rsidRPr="00000000">
        <w:rPr>
          <w:b w:val="1"/>
          <w:sz w:val="28"/>
          <w:szCs w:val="28"/>
          <w:rtl w:val="0"/>
        </w:rPr>
        <w:t xml:space="preserve">Personal Details</w:t>
      </w:r>
      <w:r w:rsidDel="00000000" w:rsidR="00000000" w:rsidRPr="00000000">
        <w:rPr>
          <w:rtl w:val="0"/>
        </w:rPr>
      </w:r>
    </w:p>
    <w:p w:rsidR="00000000" w:rsidDel="00000000" w:rsidP="00000000" w:rsidRDefault="00000000" w:rsidRPr="00000000" w14:paraId="0000003E">
      <w:pPr>
        <w:tabs>
          <w:tab w:val="left" w:pos="720"/>
          <w:tab w:val="left" w:pos="810"/>
          <w:tab w:val="left" w:pos="990"/>
        </w:tabs>
        <w:spacing w:line="240" w:lineRule="auto"/>
        <w:jc w:val="both"/>
        <w:rPr>
          <w:sz w:val="24"/>
          <w:szCs w:val="24"/>
        </w:rPr>
      </w:pPr>
      <w:r w:rsidDel="00000000" w:rsidR="00000000" w:rsidRPr="00000000">
        <w:rPr>
          <w:sz w:val="24"/>
          <w:szCs w:val="24"/>
          <w:rtl w:val="0"/>
        </w:rPr>
        <w:t xml:space="preserve">Date of birth           : 11-02-1997</w:t>
      </w:r>
    </w:p>
    <w:p w:rsidR="00000000" w:rsidDel="00000000" w:rsidP="00000000" w:rsidRDefault="00000000" w:rsidRPr="00000000" w14:paraId="0000003F">
      <w:pPr>
        <w:tabs>
          <w:tab w:val="left" w:pos="720"/>
          <w:tab w:val="left" w:pos="810"/>
          <w:tab w:val="left" w:pos="990"/>
        </w:tabs>
        <w:spacing w:line="240" w:lineRule="auto"/>
        <w:jc w:val="both"/>
        <w:rPr>
          <w:sz w:val="24"/>
          <w:szCs w:val="24"/>
        </w:rPr>
      </w:pPr>
      <w:r w:rsidDel="00000000" w:rsidR="00000000" w:rsidRPr="00000000">
        <w:rPr>
          <w:sz w:val="24"/>
          <w:szCs w:val="24"/>
          <w:rtl w:val="0"/>
        </w:rPr>
        <w:t xml:space="preserve">Linguistic Ability    : English, Malayalam </w:t>
      </w:r>
    </w:p>
    <w:p w:rsidR="00000000" w:rsidDel="00000000" w:rsidP="00000000" w:rsidRDefault="00000000" w:rsidRPr="00000000" w14:paraId="00000040">
      <w:pPr>
        <w:tabs>
          <w:tab w:val="left" w:pos="720"/>
          <w:tab w:val="left" w:pos="810"/>
          <w:tab w:val="left" w:pos="990"/>
        </w:tabs>
        <w:spacing w:line="240" w:lineRule="auto"/>
        <w:jc w:val="both"/>
        <w:rPr>
          <w:sz w:val="24"/>
          <w:szCs w:val="24"/>
        </w:rPr>
      </w:pPr>
      <w:r w:rsidDel="00000000" w:rsidR="00000000" w:rsidRPr="00000000">
        <w:rPr>
          <w:sz w:val="24"/>
          <w:szCs w:val="24"/>
          <w:rtl w:val="0"/>
        </w:rPr>
        <w:t xml:space="preserve">Nationality              : Indian</w:t>
      </w:r>
    </w:p>
    <w:p w:rsidR="00000000" w:rsidDel="00000000" w:rsidP="00000000" w:rsidRDefault="00000000" w:rsidRPr="00000000" w14:paraId="00000041">
      <w:pPr>
        <w:tabs>
          <w:tab w:val="left" w:pos="720"/>
          <w:tab w:val="left" w:pos="810"/>
          <w:tab w:val="left" w:pos="990"/>
        </w:tabs>
        <w:spacing w:line="240" w:lineRule="auto"/>
        <w:jc w:val="both"/>
        <w:rPr/>
      </w:pPr>
      <w:r w:rsidDel="00000000" w:rsidR="00000000" w:rsidRPr="00000000">
        <w:rPr>
          <w:rtl w:val="0"/>
        </w:rPr>
        <w:t xml:space="preserve">Hobbies &amp; Interests   : Photography, Editing</w:t>
      </w:r>
    </w:p>
    <w:p w:rsidR="00000000" w:rsidDel="00000000" w:rsidP="00000000" w:rsidRDefault="00000000" w:rsidRPr="00000000" w14:paraId="00000042">
      <w:pPr>
        <w:tabs>
          <w:tab w:val="left" w:pos="720"/>
          <w:tab w:val="left" w:pos="810"/>
          <w:tab w:val="left" w:pos="990"/>
        </w:tabs>
        <w:spacing w:line="240" w:lineRule="auto"/>
        <w:jc w:val="both"/>
        <w:rPr/>
      </w:pPr>
      <w:r w:rsidDel="00000000" w:rsidR="00000000" w:rsidRPr="00000000">
        <w:rPr>
          <w:rtl w:val="0"/>
        </w:rPr>
        <w:t xml:space="preserve">Marital status             : Single</w:t>
      </w:r>
    </w:p>
    <w:tbl>
      <w:tblPr>
        <w:tblStyle w:val="Table2"/>
        <w:tblW w:w="9836.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836"/>
        <w:tblGridChange w:id="0">
          <w:tblGrid>
            <w:gridCol w:w="9836"/>
          </w:tblGrid>
        </w:tblGridChange>
      </w:tblGrid>
      <w:tr>
        <w:trPr>
          <w:trHeight w:val="2392.6367037296304" w:hRule="atLeast"/>
        </w:trPr>
        <w:tc>
          <w:tcPr/>
          <w:p w:rsidR="00000000" w:rsidDel="00000000" w:rsidP="00000000" w:rsidRDefault="00000000" w:rsidRPr="00000000" w14:paraId="00000043">
            <w:pPr>
              <w:spacing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Reference</w:t>
            </w:r>
          </w:p>
          <w:p w:rsidR="00000000" w:rsidDel="00000000" w:rsidP="00000000" w:rsidRDefault="00000000" w:rsidRPr="00000000" w14:paraId="00000044">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Mrs. Jismi Dixon</w:t>
            </w:r>
          </w:p>
          <w:p w:rsidR="00000000" w:rsidDel="00000000" w:rsidP="00000000" w:rsidRDefault="00000000" w:rsidRPr="00000000" w14:paraId="00000045">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QA Executive</w:t>
            </w:r>
          </w:p>
          <w:p w:rsidR="00000000" w:rsidDel="00000000" w:rsidP="00000000" w:rsidRDefault="00000000" w:rsidRPr="00000000" w14:paraId="00000046">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Flora natural flavours and extracts pvt ltd, Thrissur, Kerala</w:t>
            </w:r>
          </w:p>
          <w:p w:rsidR="00000000" w:rsidDel="00000000" w:rsidP="00000000" w:rsidRDefault="00000000" w:rsidRPr="00000000" w14:paraId="00000047">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Phone : +919846926470</w:t>
            </w:r>
          </w:p>
          <w:p w:rsidR="00000000" w:rsidDel="00000000" w:rsidP="00000000" w:rsidRDefault="00000000" w:rsidRPr="00000000" w14:paraId="00000048">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Mail    : mailtojismi@gmail.com</w:t>
            </w:r>
          </w:p>
        </w:tc>
      </w:tr>
    </w:tbl>
    <w:p w:rsidR="00000000" w:rsidDel="00000000" w:rsidP="00000000" w:rsidRDefault="00000000" w:rsidRPr="00000000" w14:paraId="00000049">
      <w:pPr>
        <w:rPr>
          <w:b w:val="1"/>
          <w:sz w:val="28"/>
          <w:szCs w:val="28"/>
        </w:rPr>
      </w:pPr>
      <w:r w:rsidDel="00000000" w:rsidR="00000000" w:rsidRPr="00000000">
        <w:rPr>
          <w:b w:val="1"/>
          <w:sz w:val="28"/>
          <w:szCs w:val="28"/>
          <w:rtl w:val="0"/>
        </w:rPr>
        <w:t xml:space="preserve">Declaration</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sz w:val="24"/>
          <w:szCs w:val="24"/>
        </w:rPr>
      </w:pPr>
      <w:r w:rsidDel="00000000" w:rsidR="00000000" w:rsidRPr="00000000">
        <w:rPr>
          <w:rFonts w:ascii="Calibri" w:cs="Calibri" w:eastAsia="Calibri" w:hAnsi="Calibri"/>
          <w:b w:val="0"/>
          <w:i w:val="0"/>
          <w:smallCaps w:val="0"/>
          <w:color w:val="000000"/>
          <w:sz w:val="24"/>
          <w:szCs w:val="24"/>
          <w:u w:val="none"/>
          <w:shd w:fill="auto" w:val="clear"/>
          <w:vertAlign w:val="baseline"/>
          <w:rtl w:val="0"/>
        </w:rPr>
        <w:t xml:space="preserve">I solemnly declare that the statements made by me are true to the best of my knowledge and belief.</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sz w:val="24"/>
          <w:szCs w:val="24"/>
        </w:rPr>
      </w:pPr>
      <w:r w:rsidDel="00000000" w:rsidR="00000000" w:rsidRPr="00000000">
        <w:rPr>
          <w:b w:val="1"/>
          <w:sz w:val="24"/>
          <w:szCs w:val="24"/>
          <w:rtl w:val="0"/>
        </w:rPr>
        <w:t xml:space="preserve">Date : </w:t>
      </w:r>
      <w:r w:rsidDel="00000000" w:rsidR="00000000" w:rsidRPr="00000000">
        <w:rPr>
          <w:sz w:val="24"/>
          <w:szCs w:val="24"/>
          <w:rtl w:val="0"/>
        </w:rPr>
        <w:t xml:space="preserve">12-01-2021</w:t>
      </w:r>
    </w:p>
    <w:p w:rsidR="00000000" w:rsidDel="00000000" w:rsidP="00000000" w:rsidRDefault="00000000" w:rsidRPr="00000000" w14:paraId="0000004C">
      <w:pPr>
        <w:rPr>
          <w:b w:val="1"/>
          <w:sz w:val="24"/>
          <w:szCs w:val="24"/>
        </w:rPr>
      </w:pPr>
      <w:r w:rsidDel="00000000" w:rsidR="00000000" w:rsidRPr="00000000">
        <w:rPr>
          <w:b w:val="1"/>
          <w:sz w:val="24"/>
          <w:szCs w:val="24"/>
          <w:rtl w:val="0"/>
        </w:rPr>
        <w:t xml:space="preserve">Place</w:t>
      </w:r>
      <w:r w:rsidDel="00000000" w:rsidR="00000000" w:rsidRPr="00000000">
        <w:rPr>
          <w:sz w:val="24"/>
          <w:szCs w:val="24"/>
          <w:rtl w:val="0"/>
        </w:rPr>
        <w:t xml:space="preserve">:  Thrissur                                                                                                            </w:t>
      </w:r>
      <w:r w:rsidDel="00000000" w:rsidR="00000000" w:rsidRPr="00000000">
        <w:rPr>
          <w:b w:val="1"/>
          <w:sz w:val="24"/>
          <w:szCs w:val="24"/>
          <w:rtl w:val="0"/>
        </w:rPr>
        <w:t xml:space="preserve">(Togy .A. Tony)</w:t>
      </w:r>
    </w:p>
    <w:sectPr>
      <w:headerReference r:id="rId9" w:type="default"/>
      <w:footerReference r:id="rId10" w:type="default"/>
      <w:pgSz w:h="16838" w:w="11906"/>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Georgia"/>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680"/>
        <w:tab w:val="left" w:pos="5175"/>
        <w:tab w:val="right" w:pos="9360"/>
      </w:tabs>
      <w:spacing w:after="0" w:before="0" w:line="240" w:lineRule="auto"/>
      <w:ind w:left="0" w:right="0" w:firstLine="0"/>
      <w:jc w:val="left"/>
      <w:rPr>
        <w:rFonts w:ascii="Calibri" w:cs="Calibri" w:eastAsia="Calibri" w:hAnsi="Calibri"/>
        <w:b w:val="0"/>
        <w:i w:val="0"/>
        <w:smallCaps w:val="0"/>
        <w:color w:val="000000"/>
        <w:sz w:val="22"/>
        <w:szCs w:val="22"/>
        <w:u w:val="none"/>
        <w:shd w:fill="auto" w:val="clear"/>
        <w:vertAlign w:val="baseline"/>
      </w:rPr>
    </w:pPr>
    <w:r w:rsidDel="00000000" w:rsidR="00000000" w:rsidRPr="00000000">
      <w:rPr>
        <w:rFonts w:ascii="Calibri" w:cs="Calibri" w:eastAsia="Calibri" w:hAnsi="Calibri"/>
        <w:b w:val="0"/>
        <w:i w:val="0"/>
        <w:smallCaps w:val="0"/>
        <w:color w:val="000000"/>
        <w:sz w:val="22"/>
        <w:szCs w:val="22"/>
        <w:u w:val="none"/>
        <w:shd w:fill="auto" w:val="clear"/>
        <w:vertAlign w:val="baseline"/>
        <w:rtl w:val="0"/>
      </w:rPr>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left" w:pos="2580"/>
        <w:tab w:val="left" w:pos="2985"/>
        <w:tab w:val="center" w:pos="4680"/>
        <w:tab w:val="right" w:pos="9360"/>
      </w:tabs>
      <w:spacing w:after="0" w:before="0" w:line="276" w:lineRule="auto"/>
      <w:ind w:left="0" w:right="0" w:firstLine="0"/>
      <w:jc w:val="left"/>
      <w:rPr>
        <w:rFonts w:ascii="Calibri" w:cs="Calibri" w:eastAsia="Calibri" w:hAnsi="Calibri"/>
        <w:b w:val="1"/>
        <w:i w:val="0"/>
        <w:smallCaps w:val="0"/>
        <w:color w:val="1f497d"/>
        <w:sz w:val="28"/>
        <w:szCs w:val="28"/>
        <w:u w:val="none"/>
        <w:shd w:fill="auto" w:val="clear"/>
        <w:vertAlign w:val="baseline"/>
      </w:rPr>
    </w:pPr>
    <w:r w:rsidDel="00000000" w:rsidR="00000000" w:rsidRPr="00000000">
      <w:rPr>
        <w:rFonts w:ascii="Calibri" w:cs="Calibri" w:eastAsia="Calibri" w:hAnsi="Calibri"/>
        <w:b w:val="1"/>
        <w:i w:val="0"/>
        <w:smallCaps w:val="0"/>
        <w:color w:val="17365d"/>
        <w:sz w:val="22"/>
        <w:szCs w:val="22"/>
        <w:u w:val="none"/>
        <w:shd w:fill="auto" w:val="clear"/>
        <w:vertAlign w:val="baseline"/>
        <w:rtl w:val="0"/>
      </w:rPr>
      <w:t xml:space="preserve">Curriculum Vitae</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rFonts w:ascii="Noto Sans Symbols" w:cs="Noto Sans Symbols" w:eastAsia="Noto Sans Symbols" w:hAnsi="Noto Sans Symbols"/>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
      <w:lvlJc w:val="left"/>
      <w:pPr>
        <w:ind w:left="2880" w:hanging="360"/>
      </w:pPr>
      <w:rPr>
        <w:rFonts w:ascii="Noto Sans Symbols" w:cs="Noto Sans Symbols" w:eastAsia="Noto Sans Symbols" w:hAnsi="Noto Sans Symbols"/>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2">
    <w:lvl w:ilvl="0">
      <w:start w:val="1"/>
      <w:numFmt w:val="bullet"/>
      <w:lvlText w:val="●"/>
      <w:lvlJc w:val="left"/>
      <w:pPr>
        <w:ind w:left="90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pPr>
    <w:rPr>
      <w:rFonts w:ascii="Cambria" w:cs="Cambria" w:eastAsia="Cambria" w:hAnsi="Cambria"/>
      <w:b w:val="1"/>
      <w:i w:val="0"/>
      <w:smallCaps w:val="0"/>
      <w:strike w:val="0"/>
      <w:color w:val="365f91"/>
      <w:sz w:val="28"/>
      <w:szCs w:val="2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Cambria" w:cs="Cambria" w:eastAsia="Cambria" w:hAnsi="Cambria"/>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40" w:line="276" w:lineRule="auto"/>
      <w:ind w:left="0" w:right="0" w:firstLine="0"/>
      <w:jc w:val="left"/>
    </w:pPr>
    <w:rPr>
      <w:rFonts w:ascii="Cambria" w:cs="Cambria" w:eastAsia="Cambria" w:hAnsi="Cambria"/>
      <w:b w:val="0"/>
      <w:i w:val="0"/>
      <w:smallCaps w:val="0"/>
      <w:strike w:val="0"/>
      <w:color w:val="243f60"/>
      <w:sz w:val="24"/>
      <w:szCs w:val="24"/>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togyatony@gmail.com"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